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58" w:rsidRPr="007A0A58" w:rsidRDefault="007A0A58" w:rsidP="007A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можно вернуть товар в магазин</w:t>
      </w:r>
    </w:p>
    <w:p w:rsidR="007A0A58" w:rsidRPr="007A0A58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97365F" wp14:editId="3224468E">
            <wp:extent cx="2858135" cy="1598295"/>
            <wp:effectExtent l="0" t="0" r="0" b="1905"/>
            <wp:docPr id="2" name="Рисунок 2" descr="https://www.tatzpp.ru/upload/iblock/cf1/dgvls47gwnk3lc6vsckju7qxbuf6mq08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tzpp.ru/upload/iblock/cf1/dgvls47gwnk3lc6vsckju7qxbuf6mq08/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58" w:rsidRPr="00942720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2720">
        <w:rPr>
          <w:rFonts w:ascii="Times New Roman" w:eastAsia="Times New Roman" w:hAnsi="Times New Roman" w:cs="Times New Roman"/>
          <w:lang w:eastAsia="ru-RU"/>
        </w:rPr>
        <w:t xml:space="preserve">Могу ли я вернуть товар в магазин? </w:t>
      </w:r>
    </w:p>
    <w:p w:rsidR="007A0A58" w:rsidRPr="00942720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2720">
        <w:rPr>
          <w:rFonts w:ascii="Times New Roman" w:eastAsia="Times New Roman" w:hAnsi="Times New Roman" w:cs="Times New Roman"/>
          <w:lang w:eastAsia="ru-RU"/>
        </w:rPr>
        <w:t xml:space="preserve">Ответ на этот вопрос зависит от того, по какой причине вы хотите вернуть товар ввиду обнаружения в нем недостатков или же потому, что данный товар просто не подошел вам по цвету, фасону, габаритам, и т.д.? </w:t>
      </w:r>
    </w:p>
    <w:p w:rsidR="007A0A58" w:rsidRPr="00942720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2720">
        <w:rPr>
          <w:rFonts w:ascii="Times New Roman" w:eastAsia="Times New Roman" w:hAnsi="Times New Roman" w:cs="Times New Roman"/>
          <w:lang w:eastAsia="ru-RU"/>
        </w:rPr>
        <w:t xml:space="preserve">1) Ненадлежащее качество товара ("бракованный" товар): </w:t>
      </w:r>
    </w:p>
    <w:p w:rsidR="007A0A58" w:rsidRPr="00942720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2720">
        <w:rPr>
          <w:rFonts w:ascii="Times New Roman" w:eastAsia="Times New Roman" w:hAnsi="Times New Roman" w:cs="Times New Roman"/>
          <w:lang w:eastAsia="ru-RU"/>
        </w:rPr>
        <w:t xml:space="preserve">Если уже после приобретения вещи, вы обнаружили в ней недостаток (дефект), вы, по общему правилу, вправе вернуть продавцу товар и требовать возврата уплаченных за него денежных средств. </w:t>
      </w:r>
    </w:p>
    <w:p w:rsidR="007A0A58" w:rsidRPr="00942720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2720">
        <w:rPr>
          <w:rFonts w:ascii="Times New Roman" w:eastAsia="Times New Roman" w:hAnsi="Times New Roman" w:cs="Times New Roman"/>
          <w:lang w:eastAsia="ru-RU"/>
        </w:rPr>
        <w:t>Следует, однако, иметь ввиду, что если речь идет о приобретении технически сложного товара, как, например, автомобиля, компьютера, ноутбука, монитора, стиральной машины, видеокамеры, холодильника, телевизора, то вернуть такой товар продавцу по причине дефектов можно лишь в течение 15 дней с момента приобретения.</w:t>
      </w:r>
      <w:proofErr w:type="gramEnd"/>
      <w:r w:rsidRPr="00942720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gramStart"/>
      <w:r w:rsidRPr="00942720">
        <w:rPr>
          <w:rFonts w:ascii="Times New Roman" w:eastAsia="Times New Roman" w:hAnsi="Times New Roman" w:cs="Times New Roman"/>
          <w:lang w:eastAsia="ru-RU"/>
        </w:rPr>
        <w:t>прошествии</w:t>
      </w:r>
      <w:proofErr w:type="gramEnd"/>
      <w:r w:rsidRPr="00942720">
        <w:rPr>
          <w:rFonts w:ascii="Times New Roman" w:eastAsia="Times New Roman" w:hAnsi="Times New Roman" w:cs="Times New Roman"/>
          <w:lang w:eastAsia="ru-RU"/>
        </w:rPr>
        <w:t xml:space="preserve"> этого срока возврат технически сложного товара возможен, только если в нем обнаружились существенные недостатки или невозможности использования товара в течение каждого года гарантийного срока в совокупности более чем тридцать дней. </w:t>
      </w:r>
    </w:p>
    <w:p w:rsidR="007A0A58" w:rsidRPr="00942720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2720">
        <w:rPr>
          <w:rFonts w:ascii="Times New Roman" w:eastAsia="Times New Roman" w:hAnsi="Times New Roman" w:cs="Times New Roman"/>
          <w:lang w:eastAsia="ru-RU"/>
        </w:rPr>
        <w:t xml:space="preserve">Под существенным недостатком товара понимается недостаток товара, который выявляется неоднократно, либо не может быть устранен без несоразмерных расходов. Такой недостаток приводит к невозможности использования данного товара в целях, для которых товар такого рода обычно используется. </w:t>
      </w:r>
    </w:p>
    <w:p w:rsidR="007A0A58" w:rsidRPr="00942720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2720">
        <w:rPr>
          <w:rFonts w:ascii="Times New Roman" w:eastAsia="Times New Roman" w:hAnsi="Times New Roman" w:cs="Times New Roman"/>
          <w:lang w:eastAsia="ru-RU"/>
        </w:rPr>
        <w:t xml:space="preserve">2) Если товар качественный, но не подошел по размеру, цвету, форме или габаритам: </w:t>
      </w:r>
    </w:p>
    <w:p w:rsidR="007A0A58" w:rsidRPr="00942720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2720">
        <w:rPr>
          <w:rFonts w:ascii="Times New Roman" w:eastAsia="Times New Roman" w:hAnsi="Times New Roman" w:cs="Times New Roman"/>
          <w:lang w:eastAsia="ru-RU"/>
        </w:rPr>
        <w:t>Если вы, к примеру, приобрели ванну, раковину или умывальник, однако, как оказалось, габариты товара не позволяют их установить в вашей ванной комнате, вы вправе его обменять на аналогичный товар у того же продавца. Такой обмен можно совершить в течение 14 дней с момента покупки. Следует знать, что обмен непродовольственного товара надлежащего качества проводится,</w:t>
      </w:r>
      <w:bookmarkStart w:id="0" w:name="_GoBack"/>
      <w:bookmarkEnd w:id="0"/>
      <w:r w:rsidRPr="00942720">
        <w:rPr>
          <w:rFonts w:ascii="Times New Roman" w:eastAsia="Times New Roman" w:hAnsi="Times New Roman" w:cs="Times New Roman"/>
          <w:lang w:eastAsia="ru-RU"/>
        </w:rPr>
        <w:t xml:space="preserve"> если указанный товар не был в употреблении, сохранены его товарный вид, потребительские свойства, пломбы, фабричные ярлыки. Обращаем внимание, что покупатель вправе требовать обменять лишь непродовольственный товар. Возможность обмена продуктов питания законом не предусмотрена. </w:t>
      </w:r>
    </w:p>
    <w:p w:rsidR="007A0A58" w:rsidRPr="00942720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42720">
        <w:rPr>
          <w:rFonts w:ascii="Times New Roman" w:eastAsia="Times New Roman" w:hAnsi="Times New Roman" w:cs="Times New Roman"/>
          <w:lang w:eastAsia="ru-RU"/>
        </w:rPr>
        <w:t xml:space="preserve">Какой товар надлежащего качества нельзя вернуть в магазин? </w:t>
      </w:r>
    </w:p>
    <w:p w:rsidR="007A0A58" w:rsidRPr="00942720" w:rsidRDefault="007A0A58" w:rsidP="007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2720">
        <w:rPr>
          <w:rFonts w:ascii="Times New Roman" w:eastAsia="Times New Roman" w:hAnsi="Times New Roman" w:cs="Times New Roman"/>
          <w:lang w:eastAsia="ru-RU"/>
        </w:rPr>
        <w:t>Необходимо учитывать также и то, что Постановлением Правительства Российской Федерации от 31 декабря 2020 г. N 2463 утвержден </w:t>
      </w:r>
      <w:hyperlink r:id="rId6" w:history="1">
        <w:r w:rsidRPr="0094272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перечень товаров надлежащего качества, не подлежащих возврату и обмену</w:t>
        </w:r>
      </w:hyperlink>
      <w:r w:rsidRPr="00942720">
        <w:rPr>
          <w:rFonts w:ascii="Times New Roman" w:eastAsia="Times New Roman" w:hAnsi="Times New Roman" w:cs="Times New Roman"/>
          <w:lang w:eastAsia="ru-RU"/>
        </w:rPr>
        <w:t>. Сюда, в частности относятся: предметы санитарии и гигиены, парфюмерно-косметические товары, текстильные товары, мебель бытовая, изделия из драгоценных металлов, автомобили, технически сложные товары бытового назначения, на которые установлены гарантийные сроки, животные и растения, непериодические</w:t>
      </w:r>
      <w:proofErr w:type="gramEnd"/>
      <w:r w:rsidRPr="00942720">
        <w:rPr>
          <w:rFonts w:ascii="Times New Roman" w:eastAsia="Times New Roman" w:hAnsi="Times New Roman" w:cs="Times New Roman"/>
          <w:lang w:eastAsia="ru-RU"/>
        </w:rPr>
        <w:t xml:space="preserve"> издания (книги и др.) и т.д. </w:t>
      </w:r>
    </w:p>
    <w:p w:rsidR="00942720" w:rsidRPr="00942720" w:rsidRDefault="00942720" w:rsidP="009427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720">
        <w:rPr>
          <w:rFonts w:ascii="Times New Roman" w:eastAsia="Times New Roman" w:hAnsi="Times New Roman" w:cs="Times New Roman"/>
          <w:lang w:eastAsia="ru-RU"/>
        </w:rPr>
        <w:t xml:space="preserve">Нижнекамский территориальный орган Госалкогольинспекции Республики Татарстан </w:t>
      </w:r>
    </w:p>
    <w:p w:rsidR="00D44C57" w:rsidRPr="00942720" w:rsidRDefault="00D44C57"/>
    <w:sectPr w:rsidR="00D44C57" w:rsidRPr="00942720" w:rsidSect="0094272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58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6D4A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A0A58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2720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219D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os-pravo.ru/perechen-neprodovolstvennyh-tovarov-nadlezhashchego-kachestva-ne-podlezhashchih-vozvratu-ili-obmen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2023-08-04T06:06:00Z</dcterms:created>
  <dcterms:modified xsi:type="dcterms:W3CDTF">2023-08-09T10:37:00Z</dcterms:modified>
</cp:coreProperties>
</file>